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0A00D" w14:textId="77777777" w:rsidR="00734A28" w:rsidRPr="00734A28" w:rsidRDefault="00734A28" w:rsidP="00734FEC">
      <w:pPr>
        <w:spacing w:after="240" w:line="240" w:lineRule="auto"/>
        <w:rPr>
          <w:b/>
          <w:bCs/>
          <w:i/>
          <w:iCs/>
          <w:lang w:val="it-IT"/>
        </w:rPr>
      </w:pPr>
      <w:r w:rsidRPr="00734A28">
        <w:rPr>
          <w:b/>
          <w:bCs/>
          <w:i/>
          <w:iCs/>
          <w:lang w:val="it-IT"/>
        </w:rPr>
        <w:t>Il Cuore di Gesù e la carità</w:t>
      </w:r>
    </w:p>
    <w:p w14:paraId="54B23541" w14:textId="53B1D8FA" w:rsidR="00734FEC" w:rsidRDefault="00734A28" w:rsidP="00734FEC">
      <w:pPr>
        <w:spacing w:after="240" w:line="240" w:lineRule="auto"/>
        <w:rPr>
          <w:lang w:val="it-IT"/>
        </w:rPr>
      </w:pPr>
      <w:r w:rsidRPr="00734A28">
        <w:rPr>
          <w:lang w:val="it-IT"/>
        </w:rPr>
        <w:t>Rimarrà immortale nella storia della Pia Società Salesiana la conferenza, tenutasi a Roma l</w:t>
      </w:r>
      <w:r w:rsidR="00296F37">
        <w:rPr>
          <w:lang w:val="it-IT"/>
        </w:rPr>
        <w:t>’</w:t>
      </w:r>
      <w:r w:rsidRPr="00734A28">
        <w:rPr>
          <w:lang w:val="it-IT"/>
        </w:rPr>
        <w:t xml:space="preserve">8 </w:t>
      </w:r>
      <w:proofErr w:type="gramStart"/>
      <w:r w:rsidRPr="00734A28">
        <w:rPr>
          <w:lang w:val="it-IT"/>
        </w:rPr>
        <w:t>Maggio</w:t>
      </w:r>
      <w:proofErr w:type="gramEnd"/>
      <w:r w:rsidRPr="00734A28">
        <w:rPr>
          <w:lang w:val="it-IT"/>
        </w:rPr>
        <w:t xml:space="preserve"> 1884 nell</w:t>
      </w:r>
      <w:r w:rsidR="00296F37">
        <w:rPr>
          <w:lang w:val="it-IT"/>
        </w:rPr>
        <w:t>’</w:t>
      </w:r>
      <w:r w:rsidRPr="00734A28">
        <w:rPr>
          <w:lang w:val="it-IT"/>
        </w:rPr>
        <w:t>eccell.ma Casa delle benemerite Nobili Oblate di Tor de</w:t>
      </w:r>
      <w:r w:rsidR="00296F37">
        <w:rPr>
          <w:lang w:val="it-IT"/>
        </w:rPr>
        <w:t>’</w:t>
      </w:r>
      <w:r w:rsidRPr="00734A28">
        <w:rPr>
          <w:lang w:val="it-IT"/>
        </w:rPr>
        <w:t xml:space="preserve"> Specchi. </w:t>
      </w:r>
      <w:proofErr w:type="spellStart"/>
      <w:r w:rsidRPr="00734A28">
        <w:rPr>
          <w:lang w:val="it-IT"/>
        </w:rPr>
        <w:t>Dopochè</w:t>
      </w:r>
      <w:proofErr w:type="spellEnd"/>
      <w:r w:rsidRPr="00734A28">
        <w:rPr>
          <w:lang w:val="it-IT"/>
        </w:rPr>
        <w:t xml:space="preserve"> l</w:t>
      </w:r>
      <w:r w:rsidR="00296F37">
        <w:rPr>
          <w:lang w:val="it-IT"/>
        </w:rPr>
        <w:t>’</w:t>
      </w:r>
      <w:r w:rsidRPr="00734A28">
        <w:rPr>
          <w:lang w:val="it-IT"/>
        </w:rPr>
        <w:t>amatissimo D. Bosco ebbe finita la sua relazione sulle opere compiute dai Salesiani e dai loro Cooperatori e dalle loro Cooperatrici ne</w:t>
      </w:r>
      <w:r w:rsidR="00296F37">
        <w:rPr>
          <w:lang w:val="it-IT"/>
        </w:rPr>
        <w:t>’</w:t>
      </w:r>
      <w:r w:rsidRPr="00734A28">
        <w:rPr>
          <w:lang w:val="it-IT"/>
        </w:rPr>
        <w:t xml:space="preserve"> due anni antecedenti, sorse a parlare l</w:t>
      </w:r>
      <w:r w:rsidR="00296F37">
        <w:rPr>
          <w:lang w:val="it-IT"/>
        </w:rPr>
        <w:t>’</w:t>
      </w:r>
      <w:r w:rsidRPr="00734A28">
        <w:rPr>
          <w:lang w:val="it-IT"/>
        </w:rPr>
        <w:t xml:space="preserve">Em.mo Card. </w:t>
      </w:r>
      <w:proofErr w:type="spellStart"/>
      <w:r w:rsidRPr="00734A28">
        <w:rPr>
          <w:lang w:val="it-IT"/>
        </w:rPr>
        <w:t>Parocchi</w:t>
      </w:r>
      <w:proofErr w:type="spellEnd"/>
      <w:r w:rsidRPr="00734A28">
        <w:rPr>
          <w:lang w:val="it-IT"/>
        </w:rPr>
        <w:t>, Vicario Generale di Sua Santità, che aveva avuto la bontà di presiedere la conferenza. Premesse le più affettuose e benevole parole per la missione dei Salesiani e del loro fondatore, passò quindi il pio e dotto Porporato a determinare qual fosse l</w:t>
      </w:r>
      <w:r w:rsidR="00296F37">
        <w:rPr>
          <w:lang w:val="it-IT"/>
        </w:rPr>
        <w:t>’</w:t>
      </w:r>
      <w:r w:rsidRPr="00734A28">
        <w:rPr>
          <w:lang w:val="it-IT"/>
        </w:rPr>
        <w:t>impronta particolare, la nota e come la fisonomia, con cui Dio volle contraddistinta la Congregazione Salesiana, ravvisandola questa impronta, questa nota essenziale nella carità esercitata secondo le esigenze del secolo.</w:t>
      </w:r>
    </w:p>
    <w:p w14:paraId="58734749" w14:textId="77777777" w:rsidR="00734FEC" w:rsidRDefault="00734A28" w:rsidP="00734FEC">
      <w:pPr>
        <w:spacing w:after="240" w:line="240" w:lineRule="auto"/>
        <w:rPr>
          <w:lang w:val="it-IT"/>
        </w:rPr>
      </w:pPr>
      <w:r w:rsidRPr="00734A28">
        <w:rPr>
          <w:lang w:val="it-IT"/>
        </w:rPr>
        <w:t>È certo, a parte gli elogi dovuti solo alla squisita benevolenza dell</w:t>
      </w:r>
      <w:r w:rsidR="00296F37">
        <w:rPr>
          <w:lang w:val="it-IT"/>
        </w:rPr>
        <w:t>’</w:t>
      </w:r>
      <w:r w:rsidRPr="00734A28">
        <w:rPr>
          <w:lang w:val="it-IT"/>
        </w:rPr>
        <w:t>illustre Principe di S. Chiesa, non si può negare che la carità è l</w:t>
      </w:r>
      <w:r w:rsidR="00296F37">
        <w:rPr>
          <w:lang w:val="it-IT"/>
        </w:rPr>
        <w:t>’</w:t>
      </w:r>
      <w:r w:rsidRPr="00734A28">
        <w:rPr>
          <w:lang w:val="it-IT"/>
        </w:rPr>
        <w:t xml:space="preserve">oggetto principale delle nostre povere forze, e ciò per la ragione </w:t>
      </w:r>
      <w:proofErr w:type="gramStart"/>
      <w:r w:rsidRPr="00734A28">
        <w:rPr>
          <w:lang w:val="it-IT"/>
        </w:rPr>
        <w:t>che</w:t>
      </w:r>
      <w:proofErr w:type="gramEnd"/>
      <w:r w:rsidRPr="00734A28">
        <w:rPr>
          <w:lang w:val="it-IT"/>
        </w:rPr>
        <w:t xml:space="preserve"> se la carità fu in ogni tempo il mezzo maggiore e più potente per tirar gli uomini al bene, </w:t>
      </w:r>
      <w:proofErr w:type="spellStart"/>
      <w:r w:rsidRPr="00734A28">
        <w:rPr>
          <w:lang w:val="it-IT"/>
        </w:rPr>
        <w:t>a</w:t>
      </w:r>
      <w:r w:rsidR="00296F37">
        <w:rPr>
          <w:lang w:val="it-IT"/>
        </w:rPr>
        <w:t>’</w:t>
      </w:r>
      <w:proofErr w:type="spellEnd"/>
      <w:r w:rsidRPr="00734A28">
        <w:rPr>
          <w:lang w:val="it-IT"/>
        </w:rPr>
        <w:t xml:space="preserve"> giorni nostri si può ben dire esser essa come l</w:t>
      </w:r>
      <w:r w:rsidR="00296F37">
        <w:rPr>
          <w:lang w:val="it-IT"/>
        </w:rPr>
        <w:t>’</w:t>
      </w:r>
      <w:r w:rsidRPr="00734A28">
        <w:rPr>
          <w:lang w:val="it-IT"/>
        </w:rPr>
        <w:t xml:space="preserve">unico che possa condurre a tale scopo. Immerso, efficacemente qual è, il nostro secolo nelle cose temporali, freddo alle bellezze della fede e alle grandezze della religione, che non conosce, scettico o poco meno </w:t>
      </w:r>
      <w:proofErr w:type="spellStart"/>
      <w:r w:rsidRPr="00734A28">
        <w:rPr>
          <w:lang w:val="it-IT"/>
        </w:rPr>
        <w:t>a</w:t>
      </w:r>
      <w:r w:rsidR="00296F37">
        <w:rPr>
          <w:lang w:val="it-IT"/>
        </w:rPr>
        <w:t>’</w:t>
      </w:r>
      <w:proofErr w:type="spellEnd"/>
      <w:r w:rsidRPr="00734A28">
        <w:rPr>
          <w:lang w:val="it-IT"/>
        </w:rPr>
        <w:t xml:space="preserve"> </w:t>
      </w:r>
      <w:proofErr w:type="spellStart"/>
      <w:r w:rsidRPr="00734A28">
        <w:rPr>
          <w:lang w:val="it-IT"/>
        </w:rPr>
        <w:t>gaudii</w:t>
      </w:r>
      <w:proofErr w:type="spellEnd"/>
      <w:r w:rsidRPr="00734A28">
        <w:rPr>
          <w:lang w:val="it-IT"/>
        </w:rPr>
        <w:t xml:space="preserve"> di una vita avvenire, su cui sogghigna, che cosa </w:t>
      </w:r>
      <w:proofErr w:type="spellStart"/>
      <w:r w:rsidRPr="00734A28">
        <w:rPr>
          <w:lang w:val="it-IT"/>
        </w:rPr>
        <w:t>avvi</w:t>
      </w:r>
      <w:proofErr w:type="spellEnd"/>
      <w:r w:rsidRPr="00734A28">
        <w:rPr>
          <w:lang w:val="it-IT"/>
        </w:rPr>
        <w:t>, se non è la carità, che possa far breccia sull</w:t>
      </w:r>
      <w:r w:rsidR="00296F37">
        <w:rPr>
          <w:lang w:val="it-IT"/>
        </w:rPr>
        <w:t>’</w:t>
      </w:r>
      <w:r w:rsidRPr="00734A28">
        <w:rPr>
          <w:lang w:val="it-IT"/>
        </w:rPr>
        <w:t>animo della generazione attuale? Toglier giovanetti dal vagabondaggio, accoglierli in ospizi affine di preservarli dalla miseria e dai disordini, educarli nella scuola perch</w:t>
      </w:r>
      <w:r w:rsidR="00296F37">
        <w:rPr>
          <w:lang w:val="it-IT"/>
        </w:rPr>
        <w:t>é</w:t>
      </w:r>
      <w:r w:rsidRPr="00734A28">
        <w:rPr>
          <w:lang w:val="it-IT"/>
        </w:rPr>
        <w:t xml:space="preserve"> non ab</w:t>
      </w:r>
      <w:bookmarkStart w:id="0" w:name="786433"/>
      <w:bookmarkEnd w:id="0"/>
      <w:r w:rsidRPr="00734A28">
        <w:rPr>
          <w:lang w:val="it-IT"/>
        </w:rPr>
        <w:t>biano da essere un giorno il flagello della società e popolar le carceri, ecco ciò che vuole, ciò che colpisce il secol nostro.</w:t>
      </w:r>
    </w:p>
    <w:p w14:paraId="2178FD6C" w14:textId="1FBE0930" w:rsidR="00734A28" w:rsidRPr="00734A28" w:rsidRDefault="00734A28" w:rsidP="00734FEC">
      <w:pPr>
        <w:spacing w:after="240" w:line="240" w:lineRule="auto"/>
        <w:rPr>
          <w:lang w:val="it-IT"/>
        </w:rPr>
      </w:pPr>
      <w:r w:rsidRPr="00734A28">
        <w:rPr>
          <w:lang w:val="it-IT"/>
        </w:rPr>
        <w:t>E ben vero, come giustamente osservava il dotto Cardinale, che esso, il secol nostro non conosce della carità né il principio né il fine, ma solo il mezzo; ma è pur anche certo che solo per la carità a suo modo percepita ei si fa strada alla fede, a Dio. Or se la carità è lor scopo essenziale della Società Salesiana e de</w:t>
      </w:r>
      <w:r w:rsidR="00296F37">
        <w:rPr>
          <w:lang w:val="it-IT"/>
        </w:rPr>
        <w:t>’</w:t>
      </w:r>
      <w:r w:rsidRPr="00734A28">
        <w:rPr>
          <w:lang w:val="it-IT"/>
        </w:rPr>
        <w:t xml:space="preserve"> suoi Cooperatori e delle sue Cooperatrici, se essa è di più l</w:t>
      </w:r>
      <w:r w:rsidR="00296F37">
        <w:rPr>
          <w:lang w:val="it-IT"/>
        </w:rPr>
        <w:t>’</w:t>
      </w:r>
      <w:r w:rsidRPr="00734A28">
        <w:rPr>
          <w:lang w:val="it-IT"/>
        </w:rPr>
        <w:t>unico sicuro mezzo per cristianizzare il secol nostro</w:t>
      </w:r>
      <w:r w:rsidR="00296F37">
        <w:rPr>
          <w:lang w:val="it-IT"/>
        </w:rPr>
        <w:t>,</w:t>
      </w:r>
      <w:r w:rsidRPr="00734A28">
        <w:rPr>
          <w:lang w:val="it-IT"/>
        </w:rPr>
        <w:t xml:space="preserve"> chi non vede quanto dovesse essere sublime, diciamo anzi inspirato il concetto dell</w:t>
      </w:r>
      <w:r w:rsidR="00296F37">
        <w:rPr>
          <w:lang w:val="it-IT"/>
        </w:rPr>
        <w:t>’</w:t>
      </w:r>
      <w:r w:rsidRPr="00734A28">
        <w:rPr>
          <w:lang w:val="it-IT"/>
        </w:rPr>
        <w:t>immortale Pio IX e del degnissimo suo successore Leone XIII, che ai giorni nostri sorgesse un tempio in quella Roma, culla del Cristianesimo</w:t>
      </w:r>
      <w:r w:rsidR="00296F37">
        <w:rPr>
          <w:lang w:val="it-IT"/>
        </w:rPr>
        <w:t>,</w:t>
      </w:r>
      <w:r w:rsidRPr="00734A28">
        <w:rPr>
          <w:lang w:val="it-IT"/>
        </w:rPr>
        <w:t xml:space="preserve"> di cui la carità è figlia primogenita, e che questo tempio fosse dedicato al Cuor di Gesù, che della carità è la personificazione? È certo, per poco che noi diamo uno sguardo alla vita di Gesù, quale ce la presentano concordemente nell</w:t>
      </w:r>
      <w:r w:rsidR="00296F37">
        <w:rPr>
          <w:lang w:val="it-IT"/>
        </w:rPr>
        <w:t>’</w:t>
      </w:r>
      <w:r w:rsidRPr="00734A28">
        <w:rPr>
          <w:lang w:val="it-IT"/>
        </w:rPr>
        <w:t xml:space="preserve">aurea loro semplicità i quattro Evangelisti, noi vediamo che non vi fu miseria e corporale e spirituale a cui non </w:t>
      </w:r>
      <w:proofErr w:type="gramStart"/>
      <w:r w:rsidRPr="00734A28">
        <w:rPr>
          <w:lang w:val="it-IT"/>
        </w:rPr>
        <w:t>abbia sovvenuto</w:t>
      </w:r>
      <w:proofErr w:type="gramEnd"/>
      <w:r w:rsidRPr="00734A28">
        <w:rPr>
          <w:lang w:val="it-IT"/>
        </w:rPr>
        <w:t xml:space="preserve"> il suo tenerissimo cuore.</w:t>
      </w:r>
    </w:p>
    <w:p w14:paraId="399EE4E3" w14:textId="50B17758" w:rsidR="00734A28" w:rsidRPr="00734A28" w:rsidRDefault="00734A28" w:rsidP="00734FEC">
      <w:pPr>
        <w:spacing w:after="240" w:line="240" w:lineRule="auto"/>
        <w:rPr>
          <w:lang w:val="it-IT"/>
        </w:rPr>
      </w:pPr>
      <w:r w:rsidRPr="00734A28">
        <w:rPr>
          <w:lang w:val="it-IT"/>
        </w:rPr>
        <w:t>Giace inchiodato nel suo letto da ben 38 anni il povero paralitico di Gerusalemme, né osa pur sperare, o domandar guarigione, tanto gli pare impossibile l</w:t>
      </w:r>
      <w:r w:rsidR="00296F37">
        <w:rPr>
          <w:lang w:val="it-IT"/>
        </w:rPr>
        <w:t>’</w:t>
      </w:r>
      <w:r w:rsidRPr="00734A28">
        <w:rPr>
          <w:lang w:val="it-IT"/>
        </w:rPr>
        <w:t>unico mezzo a tal fine necessario. Ma lo previene il Cuor di Gesù, né aspetta di essere pregato, giacch</w:t>
      </w:r>
      <w:r w:rsidR="00296F37">
        <w:rPr>
          <w:lang w:val="it-IT"/>
        </w:rPr>
        <w:t>é</w:t>
      </w:r>
      <w:r w:rsidRPr="00734A28">
        <w:rPr>
          <w:lang w:val="it-IT"/>
        </w:rPr>
        <w:t>, come racconta l</w:t>
      </w:r>
      <w:r w:rsidR="00296F37">
        <w:rPr>
          <w:lang w:val="it-IT"/>
        </w:rPr>
        <w:t>’</w:t>
      </w:r>
      <w:r w:rsidRPr="00734A28">
        <w:rPr>
          <w:lang w:val="it-IT"/>
        </w:rPr>
        <w:t xml:space="preserve">apostolo prediletto del Cuor di Gesù, vederlo, muoversi a compassione, risanarlo perfettamente ed inviarlo così risanato a casa sua col lettuccio in </w:t>
      </w:r>
      <w:proofErr w:type="spellStart"/>
      <w:r w:rsidRPr="00734A28">
        <w:rPr>
          <w:lang w:val="it-IT"/>
        </w:rPr>
        <w:t>ispalla</w:t>
      </w:r>
      <w:proofErr w:type="spellEnd"/>
      <w:r w:rsidRPr="00734A28">
        <w:rPr>
          <w:lang w:val="it-IT"/>
        </w:rPr>
        <w:t>, fu un punto solo.</w:t>
      </w:r>
    </w:p>
    <w:p w14:paraId="1FBFAB56" w14:textId="724644C1" w:rsidR="00734A28" w:rsidRPr="00734A28" w:rsidRDefault="00734A28" w:rsidP="00734FEC">
      <w:pPr>
        <w:spacing w:after="240" w:line="240" w:lineRule="auto"/>
        <w:rPr>
          <w:lang w:val="it-IT"/>
        </w:rPr>
      </w:pPr>
      <w:r w:rsidRPr="00734A28">
        <w:rPr>
          <w:lang w:val="it-IT"/>
        </w:rPr>
        <w:t xml:space="preserve">Oppressa da rio malore, curva in tutta quanta la persona, la povera donna di Cafarnao se ne va fra molte </w:t>
      </w:r>
      <w:proofErr w:type="spellStart"/>
      <w:r w:rsidRPr="00734A28">
        <w:rPr>
          <w:lang w:val="it-IT"/>
        </w:rPr>
        <w:t>angosc</w:t>
      </w:r>
      <w:r w:rsidR="00296F37">
        <w:rPr>
          <w:lang w:val="it-IT"/>
        </w:rPr>
        <w:t>i</w:t>
      </w:r>
      <w:r w:rsidRPr="00734A28">
        <w:rPr>
          <w:lang w:val="it-IT"/>
        </w:rPr>
        <w:t>e</w:t>
      </w:r>
      <w:proofErr w:type="spellEnd"/>
      <w:r w:rsidRPr="00734A28">
        <w:rPr>
          <w:lang w:val="it-IT"/>
        </w:rPr>
        <w:t xml:space="preserve"> alla sinagoga</w:t>
      </w:r>
      <w:r w:rsidR="00296F37">
        <w:rPr>
          <w:lang w:val="it-IT"/>
        </w:rPr>
        <w:t>,</w:t>
      </w:r>
      <w:r w:rsidRPr="00734A28">
        <w:rPr>
          <w:lang w:val="it-IT"/>
        </w:rPr>
        <w:t xml:space="preserve"> per ascoltarvi la divina parola e farvi la pubblica preghiera, ben lontana dal pensare che avrebbe colà trovata la sua perfetta guarigione. La vede il buon Gesù, né sa restarsi impassibile il suo Cuore amabilissimo innanzi a tanta disavventura; la chiama a sé, le </w:t>
      </w:r>
      <w:proofErr w:type="spellStart"/>
      <w:r w:rsidRPr="00734A28">
        <w:rPr>
          <w:lang w:val="it-IT"/>
        </w:rPr>
        <w:t>pon</w:t>
      </w:r>
      <w:proofErr w:type="spellEnd"/>
      <w:r w:rsidRPr="00734A28">
        <w:rPr>
          <w:lang w:val="it-IT"/>
        </w:rPr>
        <w:t xml:space="preserve"> la mano benedetta sul capo, e </w:t>
      </w:r>
      <w:r w:rsidRPr="00734A28">
        <w:rPr>
          <w:lang w:val="it-IT"/>
        </w:rPr>
        <w:lastRenderedPageBreak/>
        <w:t>prima ancora di essere pregato, anzi prima ancora forse che l</w:t>
      </w:r>
      <w:r w:rsidR="00296F37">
        <w:rPr>
          <w:lang w:val="it-IT"/>
        </w:rPr>
        <w:t>’</w:t>
      </w:r>
      <w:r w:rsidRPr="00734A28">
        <w:rPr>
          <w:lang w:val="it-IT"/>
        </w:rPr>
        <w:t xml:space="preserve">inferma pensasse a </w:t>
      </w:r>
      <w:proofErr w:type="spellStart"/>
      <w:r w:rsidRPr="00734A28">
        <w:rPr>
          <w:lang w:val="it-IT"/>
        </w:rPr>
        <w:t>pregarnelo</w:t>
      </w:r>
      <w:proofErr w:type="spellEnd"/>
      <w:r w:rsidRPr="00734A28">
        <w:rPr>
          <w:lang w:val="it-IT"/>
        </w:rPr>
        <w:t xml:space="preserve">, le ridona la primiera sanità con quelle consolanti parole: </w:t>
      </w:r>
      <w:r w:rsidR="00296F37">
        <w:rPr>
          <w:lang w:val="it-IT"/>
        </w:rPr>
        <w:t>“</w:t>
      </w:r>
      <w:r w:rsidRPr="00734A28">
        <w:rPr>
          <w:lang w:val="it-IT"/>
        </w:rPr>
        <w:t>Donna, tu sei liberata dalla tua infermità</w:t>
      </w:r>
      <w:r w:rsidR="00296F37">
        <w:rPr>
          <w:lang w:val="it-IT"/>
        </w:rPr>
        <w:t>”</w:t>
      </w:r>
      <w:r w:rsidRPr="00734A28">
        <w:rPr>
          <w:lang w:val="it-IT"/>
        </w:rPr>
        <w:t xml:space="preserve">. Non è quindi a </w:t>
      </w:r>
      <w:proofErr w:type="spellStart"/>
      <w:r w:rsidRPr="00734A28">
        <w:rPr>
          <w:lang w:val="it-IT"/>
        </w:rPr>
        <w:t>maravigliare</w:t>
      </w:r>
      <w:proofErr w:type="spellEnd"/>
      <w:r w:rsidRPr="00734A28">
        <w:rPr>
          <w:lang w:val="it-IT"/>
        </w:rPr>
        <w:t>, se, sovranamente presi alla bontà e tenerezza del Cuor di Gesù, i malati vi si conducevano anche dalle più remote parti e in sì gran folla da riempiere pur esse le vie e i luoghi, per cui passava Gesù e formarvi attorno come un vasto ospedale.</w:t>
      </w:r>
    </w:p>
    <w:p w14:paraId="171CD80A" w14:textId="0CC89933" w:rsidR="00734A28" w:rsidRPr="00734A28" w:rsidRDefault="00734A28" w:rsidP="00734FEC">
      <w:pPr>
        <w:spacing w:after="240" w:line="240" w:lineRule="auto"/>
        <w:rPr>
          <w:lang w:val="it-IT"/>
        </w:rPr>
      </w:pPr>
      <w:r w:rsidRPr="00734A28">
        <w:rPr>
          <w:lang w:val="it-IT"/>
        </w:rPr>
        <w:t xml:space="preserve">Che diremo poi della compassione di Gesù </w:t>
      </w:r>
      <w:proofErr w:type="gramStart"/>
      <w:r w:rsidRPr="00734A28">
        <w:rPr>
          <w:lang w:val="it-IT"/>
        </w:rPr>
        <w:t>pei</w:t>
      </w:r>
      <w:proofErr w:type="gramEnd"/>
      <w:r w:rsidRPr="00734A28">
        <w:rPr>
          <w:lang w:val="it-IT"/>
        </w:rPr>
        <w:t xml:space="preserve"> mali e le miserie dell</w:t>
      </w:r>
      <w:r w:rsidR="00296F37">
        <w:rPr>
          <w:lang w:val="it-IT"/>
        </w:rPr>
        <w:t>’</w:t>
      </w:r>
      <w:r w:rsidRPr="00734A28">
        <w:rPr>
          <w:lang w:val="it-IT"/>
        </w:rPr>
        <w:t>anima? Chi non ricorda le lagrime da lui versate su Gerusalemme, sepolta nell</w:t>
      </w:r>
      <w:r w:rsidR="00296F37">
        <w:rPr>
          <w:lang w:val="it-IT"/>
        </w:rPr>
        <w:t>’</w:t>
      </w:r>
      <w:r w:rsidRPr="00734A28">
        <w:rPr>
          <w:lang w:val="it-IT"/>
        </w:rPr>
        <w:t>errore e avvolta nel vizio, e le parole sue di dolce rimprovero, indirizzate all</w:t>
      </w:r>
      <w:r w:rsidR="00296F37">
        <w:rPr>
          <w:lang w:val="it-IT"/>
        </w:rPr>
        <w:t>’</w:t>
      </w:r>
      <w:r w:rsidRPr="00734A28">
        <w:rPr>
          <w:lang w:val="it-IT"/>
        </w:rPr>
        <w:t>infelice città, quand</w:t>
      </w:r>
      <w:r w:rsidR="00296F37">
        <w:rPr>
          <w:lang w:val="it-IT"/>
        </w:rPr>
        <w:t>’</w:t>
      </w:r>
      <w:r w:rsidRPr="00734A28">
        <w:rPr>
          <w:lang w:val="it-IT"/>
        </w:rPr>
        <w:t>essa (segno evidente che Ei parlava non per avversione o sdegno, ma per sincerissimo caldo affetto) pur l</w:t>
      </w:r>
      <w:r w:rsidR="00296F37">
        <w:rPr>
          <w:lang w:val="it-IT"/>
        </w:rPr>
        <w:t>’</w:t>
      </w:r>
      <w:r w:rsidRPr="00734A28">
        <w:rPr>
          <w:lang w:val="it-IT"/>
        </w:rPr>
        <w:t xml:space="preserve">accoglieva con sommi onori e </w:t>
      </w:r>
      <w:proofErr w:type="spellStart"/>
      <w:r w:rsidRPr="00734A28">
        <w:rPr>
          <w:lang w:val="it-IT"/>
        </w:rPr>
        <w:t>acclamavalo</w:t>
      </w:r>
      <w:proofErr w:type="spellEnd"/>
      <w:r w:rsidRPr="00734A28">
        <w:rPr>
          <w:lang w:val="it-IT"/>
        </w:rPr>
        <w:t xml:space="preserve"> entusiasticamente re benedetto? Chi può aver dimenticato la compassione di Gesù pe</w:t>
      </w:r>
      <w:r w:rsidR="00296F37">
        <w:rPr>
          <w:lang w:val="it-IT"/>
        </w:rPr>
        <w:t>’</w:t>
      </w:r>
      <w:r w:rsidRPr="00734A28">
        <w:rPr>
          <w:lang w:val="it-IT"/>
        </w:rPr>
        <w:t xml:space="preserve"> mali spirituali del popolo ebreo, giacente come gregge senza pastore per mancanza di vera guida, e il suo dolore per la scarsezza degli operai rispetto all</w:t>
      </w:r>
      <w:r w:rsidR="00296F37">
        <w:rPr>
          <w:lang w:val="it-IT"/>
        </w:rPr>
        <w:t>’</w:t>
      </w:r>
      <w:r w:rsidRPr="00734A28">
        <w:rPr>
          <w:lang w:val="it-IT"/>
        </w:rPr>
        <w:t>abbondanza della messe, e l</w:t>
      </w:r>
      <w:r w:rsidR="00296F37">
        <w:rPr>
          <w:lang w:val="it-IT"/>
        </w:rPr>
        <w:t>’</w:t>
      </w:r>
      <w:r w:rsidRPr="00734A28">
        <w:rPr>
          <w:lang w:val="it-IT"/>
        </w:rPr>
        <w:t xml:space="preserve">invito anzi comando della preghiera, perché Dio padron della messe, mandi mietitori fedeli nella sua vigna? Il qual comando ben ci fa comprendere come una delle opere più belle e più care al Cuor di Gesù sia quella di provvedere la Chiesa e la società di buoni operai evangelici, vale a dire promuovere con vivo zelo le vocazioni allo stato ecclesiastico, ora </w:t>
      </w:r>
      <w:proofErr w:type="spellStart"/>
      <w:r w:rsidRPr="00734A28">
        <w:rPr>
          <w:lang w:val="it-IT"/>
        </w:rPr>
        <w:t>sopratutto</w:t>
      </w:r>
      <w:proofErr w:type="spellEnd"/>
      <w:r w:rsidRPr="00734A28">
        <w:rPr>
          <w:lang w:val="it-IT"/>
        </w:rPr>
        <w:t xml:space="preserve"> che si son così diradate le file dei ministri del Santuario.</w:t>
      </w:r>
    </w:p>
    <w:p w14:paraId="19E4ACA8" w14:textId="77777777" w:rsidR="00734FEC" w:rsidRDefault="00734A28" w:rsidP="00734FEC">
      <w:pPr>
        <w:spacing w:after="240" w:line="240" w:lineRule="auto"/>
        <w:rPr>
          <w:lang w:val="fr-FR"/>
        </w:rPr>
      </w:pPr>
      <w:r w:rsidRPr="00734A28">
        <w:rPr>
          <w:lang w:val="it-IT"/>
        </w:rPr>
        <w:t>Or se il Cuor di Gesù fu tutto carità e tenerezza per le miserie degli uomini, se il sovvenire a queste miserie è quello appunto che più efficacemente opera sul secolo nostro e con cui più sicuramente possiamo giovare ai bisogni spirituali e temporali de</w:t>
      </w:r>
      <w:r w:rsidR="00296F37">
        <w:rPr>
          <w:lang w:val="it-IT"/>
        </w:rPr>
        <w:t>’</w:t>
      </w:r>
      <w:r w:rsidRPr="00734A28">
        <w:rPr>
          <w:lang w:val="it-IT"/>
        </w:rPr>
        <w:t xml:space="preserve"> nostri fratelli; perch</w:t>
      </w:r>
      <w:r w:rsidR="00296F37">
        <w:rPr>
          <w:lang w:val="it-IT"/>
        </w:rPr>
        <w:t>é</w:t>
      </w:r>
      <w:r w:rsidRPr="00734A28">
        <w:rPr>
          <w:lang w:val="it-IT"/>
        </w:rPr>
        <w:t xml:space="preserve"> non concorreremo noi e con le preghiere e con le opere ad affrettare la consacrazione di quel tempio, che col trionfo della carità dovrà pure segnare il trionfo della fede? S</w:t>
      </w:r>
      <w:r w:rsidR="00296F37">
        <w:rPr>
          <w:lang w:val="it-IT"/>
        </w:rPr>
        <w:t>an</w:t>
      </w:r>
      <w:r w:rsidRPr="00734A28">
        <w:rPr>
          <w:lang w:val="it-IT"/>
        </w:rPr>
        <w:t xml:space="preserve"> Giovanni, l</w:t>
      </w:r>
      <w:r w:rsidR="00296F37">
        <w:rPr>
          <w:lang w:val="it-IT"/>
        </w:rPr>
        <w:t>’</w:t>
      </w:r>
      <w:r w:rsidRPr="00734A28">
        <w:rPr>
          <w:lang w:val="it-IT"/>
        </w:rPr>
        <w:t>Apostolo del Cuor di Gesù, dopo d</w:t>
      </w:r>
      <w:r w:rsidR="00296F37">
        <w:rPr>
          <w:lang w:val="it-IT"/>
        </w:rPr>
        <w:t>’</w:t>
      </w:r>
      <w:r w:rsidRPr="00734A28">
        <w:rPr>
          <w:lang w:val="it-IT"/>
        </w:rPr>
        <w:t>aver detto che noi abbiamo imparato da Gesù a conoscere e distinguere l</w:t>
      </w:r>
      <w:r w:rsidR="00296F37">
        <w:rPr>
          <w:lang w:val="it-IT"/>
        </w:rPr>
        <w:t>’</w:t>
      </w:r>
      <w:r w:rsidRPr="00734A28">
        <w:rPr>
          <w:lang w:val="it-IT"/>
        </w:rPr>
        <w:t>estrema carità di Dio verso di noi, soggiunge che Dio è propriamente ed essenzialmente la carità, e chi sta nella carità, sta in Dio</w:t>
      </w:r>
      <w:r w:rsidR="00296F37">
        <w:rPr>
          <w:lang w:val="it-IT"/>
        </w:rPr>
        <w:t>:</w:t>
      </w:r>
      <w:r w:rsidRPr="00734A28">
        <w:rPr>
          <w:lang w:val="it-IT"/>
        </w:rPr>
        <w:t xml:space="preserve"> </w:t>
      </w:r>
      <w:r w:rsidRPr="00734A28">
        <w:rPr>
          <w:i/>
          <w:iCs/>
          <w:lang w:val="it-IT"/>
        </w:rPr>
        <w:t xml:space="preserve">Et nos </w:t>
      </w:r>
      <w:proofErr w:type="spellStart"/>
      <w:r w:rsidRPr="00734A28">
        <w:rPr>
          <w:i/>
          <w:iCs/>
          <w:lang w:val="it-IT"/>
        </w:rPr>
        <w:t>cognovimus</w:t>
      </w:r>
      <w:proofErr w:type="spellEnd"/>
      <w:r w:rsidRPr="00734A28">
        <w:rPr>
          <w:i/>
          <w:iCs/>
          <w:lang w:val="it-IT"/>
        </w:rPr>
        <w:t xml:space="preserve"> et </w:t>
      </w:r>
      <w:proofErr w:type="spellStart"/>
      <w:r w:rsidRPr="00734A28">
        <w:rPr>
          <w:i/>
          <w:iCs/>
          <w:lang w:val="it-IT"/>
        </w:rPr>
        <w:t>credidimus</w:t>
      </w:r>
      <w:proofErr w:type="spellEnd"/>
      <w:r w:rsidRPr="00734A28">
        <w:rPr>
          <w:i/>
          <w:iCs/>
          <w:lang w:val="it-IT"/>
        </w:rPr>
        <w:t xml:space="preserve"> </w:t>
      </w:r>
      <w:proofErr w:type="spellStart"/>
      <w:r w:rsidRPr="00734A28">
        <w:rPr>
          <w:i/>
          <w:iCs/>
          <w:lang w:val="it-IT"/>
        </w:rPr>
        <w:t>charitati</w:t>
      </w:r>
      <w:proofErr w:type="spellEnd"/>
      <w:r w:rsidRPr="00734A28">
        <w:rPr>
          <w:i/>
          <w:iCs/>
          <w:lang w:val="it-IT"/>
        </w:rPr>
        <w:t xml:space="preserve"> </w:t>
      </w:r>
      <w:proofErr w:type="spellStart"/>
      <w:r w:rsidRPr="00734A28">
        <w:rPr>
          <w:i/>
          <w:iCs/>
          <w:lang w:val="it-IT"/>
        </w:rPr>
        <w:t>quam</w:t>
      </w:r>
      <w:proofErr w:type="spellEnd"/>
      <w:r w:rsidRPr="00734A28">
        <w:rPr>
          <w:i/>
          <w:iCs/>
          <w:lang w:val="it-IT"/>
        </w:rPr>
        <w:t xml:space="preserve"> </w:t>
      </w:r>
      <w:proofErr w:type="spellStart"/>
      <w:r w:rsidRPr="00734A28">
        <w:rPr>
          <w:i/>
          <w:iCs/>
          <w:lang w:val="it-IT"/>
        </w:rPr>
        <w:t>habet</w:t>
      </w:r>
      <w:proofErr w:type="spellEnd"/>
      <w:r w:rsidRPr="00734A28">
        <w:rPr>
          <w:i/>
          <w:iCs/>
          <w:lang w:val="it-IT"/>
        </w:rPr>
        <w:t xml:space="preserve"> Deus in </w:t>
      </w:r>
      <w:proofErr w:type="spellStart"/>
      <w:r w:rsidRPr="00734A28">
        <w:rPr>
          <w:i/>
          <w:iCs/>
          <w:lang w:val="it-IT"/>
        </w:rPr>
        <w:t>nobis</w:t>
      </w:r>
      <w:proofErr w:type="spellEnd"/>
      <w:r w:rsidRPr="00734A28">
        <w:rPr>
          <w:i/>
          <w:iCs/>
          <w:lang w:val="it-IT"/>
        </w:rPr>
        <w:t xml:space="preserve">. </w:t>
      </w:r>
      <w:r w:rsidRPr="00734A28">
        <w:rPr>
          <w:i/>
          <w:iCs/>
          <w:lang w:val="fr-FR"/>
        </w:rPr>
        <w:t xml:space="preserve">Deus </w:t>
      </w:r>
      <w:proofErr w:type="spellStart"/>
      <w:r w:rsidRPr="00734A28">
        <w:rPr>
          <w:i/>
          <w:iCs/>
          <w:lang w:val="fr-FR"/>
        </w:rPr>
        <w:t>charitas</w:t>
      </w:r>
      <w:proofErr w:type="spellEnd"/>
      <w:r w:rsidRPr="00734A28">
        <w:rPr>
          <w:i/>
          <w:iCs/>
          <w:lang w:val="fr-FR"/>
        </w:rPr>
        <w:t xml:space="preserve"> est et qui manet in </w:t>
      </w:r>
      <w:proofErr w:type="spellStart"/>
      <w:r w:rsidRPr="00734A28">
        <w:rPr>
          <w:i/>
          <w:iCs/>
          <w:lang w:val="fr-FR"/>
        </w:rPr>
        <w:t>charitate</w:t>
      </w:r>
      <w:proofErr w:type="spellEnd"/>
      <w:r w:rsidRPr="00734A28">
        <w:rPr>
          <w:i/>
          <w:iCs/>
          <w:lang w:val="fr-FR"/>
        </w:rPr>
        <w:t>, in Deo manet</w:t>
      </w:r>
      <w:r w:rsidRPr="00734A28">
        <w:rPr>
          <w:lang w:val="fr-FR"/>
        </w:rPr>
        <w:t>.</w:t>
      </w:r>
    </w:p>
    <w:p w14:paraId="4898AA49" w14:textId="019A5CBF" w:rsidR="00734A28" w:rsidRPr="00734A28" w:rsidRDefault="00734A28" w:rsidP="00734FEC">
      <w:pPr>
        <w:spacing w:after="240" w:line="240" w:lineRule="auto"/>
        <w:rPr>
          <w:lang w:val="it-IT"/>
        </w:rPr>
      </w:pPr>
      <w:r w:rsidRPr="00734A28">
        <w:rPr>
          <w:lang w:val="it-IT"/>
        </w:rPr>
        <w:t>Or bene vogliamo noi che la sublime scuola di carità di Gesù sia largamente diffusa e i suoi insegnamenti profondamente ed efficacemente appresi? Vogliamo che il secolo nostro dallo splendore delle opere della carità sia come irresistibilmente condotto a conoscere ed amare le verità della nostra santa religione? Adopriamoci con tutte le forze alla piena e completa costruzione della Chiesa e dell</w:t>
      </w:r>
      <w:r w:rsidR="00296F37">
        <w:rPr>
          <w:lang w:val="it-IT"/>
        </w:rPr>
        <w:t>’</w:t>
      </w:r>
      <w:r w:rsidRPr="00734A28">
        <w:rPr>
          <w:lang w:val="it-IT"/>
        </w:rPr>
        <w:t>Ospizio del S</w:t>
      </w:r>
      <w:r w:rsidR="00734FEC">
        <w:rPr>
          <w:lang w:val="it-IT"/>
        </w:rPr>
        <w:t>acro</w:t>
      </w:r>
      <w:r w:rsidRPr="00734A28">
        <w:rPr>
          <w:lang w:val="it-IT"/>
        </w:rPr>
        <w:t xml:space="preserve"> Cuore. S</w:t>
      </w:r>
      <w:r w:rsidR="00734FEC">
        <w:rPr>
          <w:lang w:val="it-IT"/>
        </w:rPr>
        <w:t>ì</w:t>
      </w:r>
      <w:r w:rsidRPr="00734A28">
        <w:rPr>
          <w:lang w:val="it-IT"/>
        </w:rPr>
        <w:t>, la croce del S</w:t>
      </w:r>
      <w:r w:rsidR="00734FEC">
        <w:rPr>
          <w:lang w:val="it-IT"/>
        </w:rPr>
        <w:t>acro</w:t>
      </w:r>
      <w:r w:rsidRPr="00734A28">
        <w:rPr>
          <w:lang w:val="it-IT"/>
        </w:rPr>
        <w:t xml:space="preserve"> Cuore, torreggiante nella Roma nuova, dove l</w:t>
      </w:r>
      <w:r w:rsidR="00296F37">
        <w:rPr>
          <w:lang w:val="it-IT"/>
        </w:rPr>
        <w:t>’</w:t>
      </w:r>
      <w:r w:rsidRPr="00734A28">
        <w:rPr>
          <w:lang w:val="it-IT"/>
        </w:rPr>
        <w:t>eresia protestante ha piantato le sue tende e dove tanti poveri giovanetti gemono nell</w:t>
      </w:r>
      <w:r w:rsidR="00296F37">
        <w:rPr>
          <w:lang w:val="it-IT"/>
        </w:rPr>
        <w:t>’</w:t>
      </w:r>
      <w:r w:rsidRPr="00734A28">
        <w:rPr>
          <w:lang w:val="it-IT"/>
        </w:rPr>
        <w:t>abbandono e nella miseria, risplenderà ad un tempo simbolo glorioso de</w:t>
      </w:r>
      <w:r w:rsidR="00296F37">
        <w:rPr>
          <w:lang w:val="it-IT"/>
        </w:rPr>
        <w:t>’</w:t>
      </w:r>
      <w:r w:rsidRPr="00734A28">
        <w:rPr>
          <w:lang w:val="it-IT"/>
        </w:rPr>
        <w:t xml:space="preserve"> trionfi della carità e delle conquiste della fede.</w:t>
      </w:r>
    </w:p>
    <w:p w14:paraId="211E64C7" w14:textId="77777777" w:rsidR="00FA7ECF" w:rsidRPr="00734A28" w:rsidRDefault="00FA7ECF" w:rsidP="00734FEC">
      <w:pPr>
        <w:spacing w:after="240" w:line="240" w:lineRule="auto"/>
        <w:rPr>
          <w:lang w:val="it-IT"/>
        </w:rPr>
      </w:pPr>
    </w:p>
    <w:sectPr w:rsidR="00FA7ECF" w:rsidRPr="00734A2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4A28"/>
    <w:rsid w:val="00296F37"/>
    <w:rsid w:val="003712DD"/>
    <w:rsid w:val="00734A28"/>
    <w:rsid w:val="00734FEC"/>
    <w:rsid w:val="007A5C61"/>
    <w:rsid w:val="008F0535"/>
    <w:rsid w:val="009574CD"/>
    <w:rsid w:val="00A24EBA"/>
    <w:rsid w:val="00FA7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8E928"/>
  <w15:chartTrackingRefBased/>
  <w15:docId w15:val="{9BD82BA0-E44B-41BF-B3F1-92C866815C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3712DD"/>
    <w:rPr>
      <w:rFonts w:ascii="Verdana" w:hAnsi="Verdana"/>
      <w:sz w:val="22"/>
      <w:szCs w:val="22"/>
      <w:lang w:val="es-ES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3712DD"/>
    <w:pPr>
      <w:keepNext/>
      <w:keepLines/>
      <w:spacing w:after="120" w:line="240" w:lineRule="auto"/>
      <w:outlineLvl w:val="0"/>
    </w:pPr>
    <w:rPr>
      <w:rFonts w:eastAsiaTheme="majorEastAsia" w:cstheme="majorBidi"/>
      <w:b/>
      <w:bCs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734A2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734A28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734A28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734A28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734A28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734A28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734A28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734A28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3712DD"/>
    <w:rPr>
      <w:rFonts w:ascii="Verdana" w:eastAsiaTheme="majorEastAsia" w:hAnsi="Verdana" w:cstheme="majorBidi"/>
      <w:b/>
      <w:bCs/>
      <w:sz w:val="22"/>
      <w:szCs w:val="22"/>
      <w:lang w:val="es-E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734A28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es-ES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734A28"/>
    <w:rPr>
      <w:rFonts w:eastAsiaTheme="majorEastAsia" w:cstheme="majorBidi"/>
      <w:color w:val="0F4761" w:themeColor="accent1" w:themeShade="BF"/>
      <w:sz w:val="28"/>
      <w:szCs w:val="28"/>
      <w:lang w:val="es-ES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734A28"/>
    <w:rPr>
      <w:rFonts w:eastAsiaTheme="majorEastAsia" w:cstheme="majorBidi"/>
      <w:i/>
      <w:iCs/>
      <w:color w:val="0F4761" w:themeColor="accent1" w:themeShade="BF"/>
      <w:sz w:val="22"/>
      <w:szCs w:val="22"/>
      <w:lang w:val="es-ES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734A28"/>
    <w:rPr>
      <w:rFonts w:eastAsiaTheme="majorEastAsia" w:cstheme="majorBidi"/>
      <w:color w:val="0F4761" w:themeColor="accent1" w:themeShade="BF"/>
      <w:sz w:val="22"/>
      <w:szCs w:val="22"/>
      <w:lang w:val="es-ES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734A28"/>
    <w:rPr>
      <w:rFonts w:eastAsiaTheme="majorEastAsia" w:cstheme="majorBidi"/>
      <w:i/>
      <w:iCs/>
      <w:color w:val="595959" w:themeColor="text1" w:themeTint="A6"/>
      <w:sz w:val="22"/>
      <w:szCs w:val="22"/>
      <w:lang w:val="es-ES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734A28"/>
    <w:rPr>
      <w:rFonts w:eastAsiaTheme="majorEastAsia" w:cstheme="majorBidi"/>
      <w:color w:val="595959" w:themeColor="text1" w:themeTint="A6"/>
      <w:sz w:val="22"/>
      <w:szCs w:val="22"/>
      <w:lang w:val="es-ES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734A28"/>
    <w:rPr>
      <w:rFonts w:eastAsiaTheme="majorEastAsia" w:cstheme="majorBidi"/>
      <w:i/>
      <w:iCs/>
      <w:color w:val="272727" w:themeColor="text1" w:themeTint="D8"/>
      <w:sz w:val="22"/>
      <w:szCs w:val="22"/>
      <w:lang w:val="es-ES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734A28"/>
    <w:rPr>
      <w:rFonts w:eastAsiaTheme="majorEastAsia" w:cstheme="majorBidi"/>
      <w:color w:val="272727" w:themeColor="text1" w:themeTint="D8"/>
      <w:sz w:val="22"/>
      <w:szCs w:val="22"/>
      <w:lang w:val="es-E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34A2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34A28"/>
    <w:rPr>
      <w:rFonts w:asciiTheme="majorHAnsi" w:eastAsiaTheme="majorEastAsia" w:hAnsiTheme="majorHAnsi" w:cstheme="majorBidi"/>
      <w:spacing w:val="-10"/>
      <w:kern w:val="28"/>
      <w:sz w:val="56"/>
      <w:szCs w:val="56"/>
      <w:lang w:val="es-ES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734A28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734A28"/>
    <w:rPr>
      <w:rFonts w:eastAsiaTheme="majorEastAsia" w:cstheme="majorBidi"/>
      <w:color w:val="595959" w:themeColor="text1" w:themeTint="A6"/>
      <w:spacing w:val="15"/>
      <w:sz w:val="28"/>
      <w:szCs w:val="28"/>
      <w:lang w:val="es-ES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734A2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734A28"/>
    <w:rPr>
      <w:rFonts w:ascii="Verdana" w:hAnsi="Verdana"/>
      <w:i/>
      <w:iCs/>
      <w:color w:val="404040" w:themeColor="text1" w:themeTint="BF"/>
      <w:sz w:val="22"/>
      <w:szCs w:val="22"/>
      <w:lang w:val="es-ES"/>
    </w:rPr>
  </w:style>
  <w:style w:type="paragraph" w:styleId="Paragrafoelenco">
    <w:name w:val="List Paragraph"/>
    <w:basedOn w:val="Normale"/>
    <w:uiPriority w:val="34"/>
    <w:qFormat/>
    <w:rsid w:val="00734A28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734A28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734A2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734A28"/>
    <w:rPr>
      <w:rFonts w:ascii="Verdana" w:hAnsi="Verdana"/>
      <w:i/>
      <w:iCs/>
      <w:color w:val="0F4761" w:themeColor="accent1" w:themeShade="BF"/>
      <w:sz w:val="22"/>
      <w:szCs w:val="22"/>
      <w:lang w:val="es-ES"/>
    </w:rPr>
  </w:style>
  <w:style w:type="character" w:styleId="Riferimentointenso">
    <w:name w:val="Intense Reference"/>
    <w:basedOn w:val="Carpredefinitoparagrafo"/>
    <w:uiPriority w:val="32"/>
    <w:qFormat/>
    <w:rsid w:val="00734A2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765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1032</Words>
  <Characters>5885</Characters>
  <Application>Microsoft Office Word</Application>
  <DocSecurity>0</DocSecurity>
  <Lines>49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Romano Gian Francesco</dc:creator>
  <cp:keywords/>
  <dc:description/>
  <cp:lastModifiedBy>Romano Gian Francesco</cp:lastModifiedBy>
  <cp:revision>2</cp:revision>
  <dcterms:created xsi:type="dcterms:W3CDTF">2025-06-18T09:49:00Z</dcterms:created>
  <dcterms:modified xsi:type="dcterms:W3CDTF">2025-06-18T09:49:00Z</dcterms:modified>
</cp:coreProperties>
</file>